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0E" w:rsidRPr="005B450E" w:rsidRDefault="005B450E" w:rsidP="005B450E">
      <w:pPr>
        <w:widowControl/>
        <w:shd w:val="clear" w:color="auto" w:fill="FFFFFF"/>
        <w:jc w:val="center"/>
        <w:textAlignment w:val="center"/>
        <w:outlineLvl w:val="3"/>
        <w:rPr>
          <w:rFonts w:ascii="Tahoma" w:eastAsia="宋体" w:hAnsi="Tahoma" w:cs="Tahoma"/>
          <w:b/>
          <w:bCs/>
          <w:color w:val="2F2727"/>
          <w:kern w:val="0"/>
          <w:sz w:val="33"/>
          <w:szCs w:val="33"/>
        </w:rPr>
      </w:pPr>
      <w:r w:rsidRPr="005B450E">
        <w:rPr>
          <w:rFonts w:ascii="Tahoma" w:eastAsia="宋体" w:hAnsi="Tahoma" w:cs="Tahoma"/>
          <w:b/>
          <w:bCs/>
          <w:color w:val="2F2727"/>
          <w:kern w:val="0"/>
          <w:sz w:val="33"/>
          <w:szCs w:val="33"/>
        </w:rPr>
        <w:t>关于召开门卫安全值日工作会议的通知</w:t>
      </w:r>
      <w:r w:rsidRPr="005B450E">
        <w:rPr>
          <w:rFonts w:ascii="Tahoma" w:eastAsia="宋体" w:hAnsi="Tahoma" w:cs="Tahoma"/>
          <w:b/>
          <w:bCs/>
          <w:color w:val="2F2727"/>
          <w:kern w:val="0"/>
          <w:sz w:val="33"/>
          <w:szCs w:val="33"/>
        </w:rPr>
        <w:t xml:space="preserve"> </w:t>
      </w:r>
    </w:p>
    <w:p w:rsidR="005B450E" w:rsidRPr="005B450E" w:rsidRDefault="005B450E" w:rsidP="005B450E">
      <w:pPr>
        <w:widowControl/>
        <w:pBdr>
          <w:bottom w:val="single" w:sz="6" w:space="4" w:color="CCCCCC"/>
        </w:pBdr>
        <w:shd w:val="clear" w:color="auto" w:fill="FFFFFF"/>
        <w:spacing w:before="75" w:after="75"/>
        <w:jc w:val="center"/>
        <w:textAlignment w:val="center"/>
        <w:outlineLvl w:val="4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>发布人：王卫青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>签发人：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5B450E">
        <w:rPr>
          <w:rFonts w:ascii="Tahoma" w:eastAsia="宋体" w:hAnsi="Tahoma" w:cs="Tahoma"/>
          <w:vanish/>
          <w:color w:val="000000"/>
          <w:kern w:val="0"/>
          <w:sz w:val="18"/>
          <w:szCs w:val="18"/>
        </w:rPr>
        <w:t>审核人：</w:t>
      </w:r>
      <w:r w:rsidRPr="005B450E">
        <w:rPr>
          <w:rFonts w:ascii="Tahoma" w:eastAsia="宋体" w:hAnsi="Tahoma" w:cs="Tahoma"/>
          <w:vanish/>
          <w:color w:val="000000"/>
          <w:kern w:val="0"/>
          <w:sz w:val="18"/>
          <w:szCs w:val="18"/>
        </w:rPr>
        <w:t xml:space="preserve"> 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>发布部门：综合督导处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>发布日期：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2019-02-16 14:28 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>浏览人数：</w:t>
      </w:r>
      <w:r w:rsidRPr="005B450E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2 </w:t>
      </w:r>
    </w:p>
    <w:p w:rsidR="005B450E" w:rsidRPr="005B450E" w:rsidRDefault="005B450E" w:rsidP="005B450E">
      <w:pPr>
        <w:widowControl/>
        <w:shd w:val="clear" w:color="auto" w:fill="FFFFFF"/>
        <w:jc w:val="left"/>
        <w:rPr>
          <w:rFonts w:ascii="宋体!important" w:eastAsia="宋体!important" w:hAnsi="Tahoma" w:cs="Tahoma"/>
          <w:kern w:val="0"/>
          <w:sz w:val="18"/>
          <w:szCs w:val="18"/>
        </w:rPr>
      </w:pP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t>关于召开门卫安全值日工作会议的通知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各部门：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为了更好地做好门卫安全值日工作，定于2月17日下午2点在行政楼八楼会议室召开门卫安全值日工作会议（会议时间不超过半小时），请下列人员准时出席。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校长室：平建新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综合督导处：王卫青、武瑛洁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信息中心：胡佳棋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 xml:space="preserve">团委：邵伟、田慕青 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机电系：王睿、李张强、赵健、李铭秋、孔慧慧、徐杰、赵益伦、陆崇义、朱有成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电气系：张雨航、祁丽春、龚琛、吕金艳、罗晓佳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传媒系：叶波、姚星晔、王思敏、邹梦倩、徐晔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基础部：戴琪琪、余伟韬、何铭、蔡迪、夏敏秋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旅游系：程安荻、薛逸秋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汽车系：马佳誉、顾舒予、韦达、顾梦菲、穆宏达、徐天麒、邵志良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沈黎、黄苗苗、江欢、陆晌珺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要求：请各部门由专人负责通知相关人员准时到达会场签到、参加会议，不得缺席。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综合督导处</w:t>
      </w:r>
      <w:r w:rsidRPr="005B450E">
        <w:rPr>
          <w:rFonts w:ascii="宋体!important" w:eastAsia="宋体!important" w:hAnsi="Tahoma" w:cs="Tahoma" w:hint="eastAsia"/>
          <w:kern w:val="0"/>
          <w:sz w:val="18"/>
          <w:szCs w:val="18"/>
        </w:rPr>
        <w:br/>
        <w:t>2019年2月16日</w:t>
      </w:r>
    </w:p>
    <w:p w:rsidR="00CD0E67" w:rsidRDefault="00CD0E67"/>
    <w:sectPr w:rsidR="00CD0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50E"/>
    <w:rsid w:val="005B450E"/>
    <w:rsid w:val="00C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7D7"/>
                    <w:bottom w:val="single" w:sz="6" w:space="23" w:color="D8D7D7"/>
                    <w:right w:val="single" w:sz="6" w:space="0" w:color="D8D7D7"/>
                  </w:divBdr>
                  <w:divsChild>
                    <w:div w:id="11583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08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2019-02-16T06:26:00Z</dcterms:created>
  <dcterms:modified xsi:type="dcterms:W3CDTF">2019-02-16T06:26:00Z</dcterms:modified>
</cp:coreProperties>
</file>